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5FA" w:rsidRDefault="00F735FA" w:rsidP="00F735FA">
      <w:pPr>
        <w:rPr>
          <w:rFonts w:ascii="Times New Roman" w:hAnsi="Times New Roman" w:cs="Times New Roman"/>
          <w:b/>
          <w:sz w:val="3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6"/>
        </w:rPr>
        <w:t>As a Peer Mentor, you are helping people orient themselves to this program faster, so they can get to working on their healing and wholeness faster.</w:t>
      </w:r>
      <w:r w:rsidR="00DF0231">
        <w:rPr>
          <w:rFonts w:ascii="Times New Roman" w:hAnsi="Times New Roman" w:cs="Times New Roman"/>
          <w:b/>
          <w:sz w:val="36"/>
        </w:rPr>
        <w:t xml:space="preserve"> </w:t>
      </w:r>
    </w:p>
    <w:p w:rsidR="00F735FA" w:rsidRDefault="00F735FA" w:rsidP="00902028">
      <w:pPr>
        <w:jc w:val="center"/>
        <w:rPr>
          <w:rFonts w:ascii="Times New Roman" w:hAnsi="Times New Roman" w:cs="Times New Roman"/>
          <w:b/>
          <w:sz w:val="36"/>
        </w:rPr>
      </w:pPr>
    </w:p>
    <w:p w:rsidR="00F735FA" w:rsidRDefault="001168B0" w:rsidP="00902028">
      <w:pPr>
        <w:jc w:val="center"/>
        <w:rPr>
          <w:rFonts w:ascii="Times New Roman" w:hAnsi="Times New Roman" w:cs="Times New Roman"/>
          <w:b/>
          <w:sz w:val="36"/>
        </w:rPr>
      </w:pPr>
      <w:r w:rsidRPr="001168B0">
        <w:rPr>
          <w:rFonts w:ascii="Times New Roman" w:hAnsi="Times New Roman" w:cs="Times New Roman"/>
          <w:b/>
          <w:sz w:val="36"/>
        </w:rPr>
        <w:t>Checklist for Peer Mentors</w:t>
      </w:r>
    </w:p>
    <w:p w:rsidR="00C6227F" w:rsidRPr="00DF0231" w:rsidRDefault="00C6227F" w:rsidP="002404EF">
      <w:pPr>
        <w:pStyle w:val="ListParagraph"/>
        <w:numPr>
          <w:ilvl w:val="0"/>
          <w:numId w:val="1"/>
        </w:numPr>
        <w:spacing w:after="0" w:line="240" w:lineRule="auto"/>
        <w:ind w:left="648"/>
        <w:rPr>
          <w:rFonts w:ascii="Times New Roman" w:hAnsi="Times New Roman" w:cs="Times New Roman"/>
          <w:b/>
          <w:sz w:val="28"/>
          <w:szCs w:val="28"/>
        </w:rPr>
      </w:pPr>
      <w:r w:rsidRPr="00902028">
        <w:rPr>
          <w:rFonts w:ascii="Times New Roman" w:hAnsi="Times New Roman" w:cs="Times New Roman"/>
          <w:sz w:val="28"/>
          <w:szCs w:val="28"/>
        </w:rPr>
        <w:t>Greet new clients of the PROS program.</w:t>
      </w:r>
    </w:p>
    <w:p w:rsidR="00DF0231" w:rsidRPr="00902028" w:rsidRDefault="00DF0231" w:rsidP="002404EF">
      <w:pPr>
        <w:pStyle w:val="ListParagraph"/>
        <w:numPr>
          <w:ilvl w:val="0"/>
          <w:numId w:val="1"/>
        </w:numPr>
        <w:spacing w:after="0" w:line="240" w:lineRule="auto"/>
        <w:ind w:left="64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You are committing to be a guide to new clients for</w:t>
      </w:r>
      <w:r w:rsidRPr="00DF02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at least a week.</w:t>
      </w:r>
    </w:p>
    <w:p w:rsidR="001168B0" w:rsidRPr="00902028" w:rsidRDefault="00D04AFE" w:rsidP="002404EF">
      <w:pPr>
        <w:pStyle w:val="ListParagraph"/>
        <w:numPr>
          <w:ilvl w:val="0"/>
          <w:numId w:val="1"/>
        </w:numPr>
        <w:spacing w:after="0" w:line="240" w:lineRule="auto"/>
        <w:ind w:left="648"/>
        <w:rPr>
          <w:rFonts w:ascii="Times New Roman" w:hAnsi="Times New Roman" w:cs="Times New Roman"/>
          <w:b/>
          <w:sz w:val="28"/>
          <w:szCs w:val="28"/>
        </w:rPr>
      </w:pPr>
      <w:r w:rsidRPr="00902028">
        <w:rPr>
          <w:rFonts w:ascii="Times New Roman" w:hAnsi="Times New Roman" w:cs="Times New Roman"/>
          <w:sz w:val="28"/>
          <w:szCs w:val="28"/>
        </w:rPr>
        <w:t>Introduce</w:t>
      </w:r>
      <w:r w:rsidR="001168B0" w:rsidRPr="00902028">
        <w:rPr>
          <w:rFonts w:ascii="Times New Roman" w:hAnsi="Times New Roman" w:cs="Times New Roman"/>
          <w:sz w:val="28"/>
          <w:szCs w:val="28"/>
        </w:rPr>
        <w:t xml:space="preserve"> new client to staff members and clients</w:t>
      </w:r>
      <w:r w:rsidR="00C6227F" w:rsidRPr="00902028">
        <w:rPr>
          <w:rFonts w:ascii="Times New Roman" w:hAnsi="Times New Roman" w:cs="Times New Roman"/>
          <w:sz w:val="28"/>
          <w:szCs w:val="28"/>
        </w:rPr>
        <w:t>.</w:t>
      </w:r>
    </w:p>
    <w:p w:rsidR="001168B0" w:rsidRPr="00902028" w:rsidRDefault="001168B0" w:rsidP="002404EF">
      <w:pPr>
        <w:pStyle w:val="ListParagraph"/>
        <w:numPr>
          <w:ilvl w:val="0"/>
          <w:numId w:val="1"/>
        </w:numPr>
        <w:spacing w:after="0" w:line="240" w:lineRule="auto"/>
        <w:ind w:left="648"/>
        <w:rPr>
          <w:rFonts w:ascii="Times New Roman" w:hAnsi="Times New Roman" w:cs="Times New Roman"/>
          <w:b/>
          <w:sz w:val="28"/>
          <w:szCs w:val="28"/>
        </w:rPr>
      </w:pPr>
      <w:r w:rsidRPr="00902028">
        <w:rPr>
          <w:rFonts w:ascii="Times New Roman" w:hAnsi="Times New Roman" w:cs="Times New Roman"/>
          <w:sz w:val="28"/>
          <w:szCs w:val="28"/>
        </w:rPr>
        <w:t xml:space="preserve">Tour of the </w:t>
      </w:r>
      <w:r w:rsidR="004B7EB1" w:rsidRPr="00902028">
        <w:rPr>
          <w:rFonts w:ascii="Times New Roman" w:hAnsi="Times New Roman" w:cs="Times New Roman"/>
          <w:sz w:val="28"/>
          <w:szCs w:val="28"/>
        </w:rPr>
        <w:t>entire building</w:t>
      </w:r>
      <w:r w:rsidR="005603D4" w:rsidRPr="00902028">
        <w:rPr>
          <w:rFonts w:ascii="Times New Roman" w:hAnsi="Times New Roman" w:cs="Times New Roman"/>
          <w:sz w:val="28"/>
          <w:szCs w:val="28"/>
        </w:rPr>
        <w:t xml:space="preserve"> (ie, bathrooms, coffee station, group board, offices, their counselors office, etc.)</w:t>
      </w:r>
      <w:r w:rsidR="00C6227F" w:rsidRPr="00902028">
        <w:rPr>
          <w:rFonts w:ascii="Times New Roman" w:hAnsi="Times New Roman" w:cs="Times New Roman"/>
          <w:sz w:val="28"/>
          <w:szCs w:val="28"/>
        </w:rPr>
        <w:t>.</w:t>
      </w:r>
      <w:r w:rsidR="005603D4" w:rsidRPr="009020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68B0" w:rsidRPr="00902028" w:rsidRDefault="001168B0" w:rsidP="002404EF">
      <w:pPr>
        <w:pStyle w:val="ListParagraph"/>
        <w:numPr>
          <w:ilvl w:val="0"/>
          <w:numId w:val="1"/>
        </w:numPr>
        <w:spacing w:after="0" w:line="240" w:lineRule="auto"/>
        <w:ind w:left="648"/>
        <w:rPr>
          <w:rFonts w:ascii="Times New Roman" w:hAnsi="Times New Roman" w:cs="Times New Roman"/>
          <w:b/>
          <w:sz w:val="28"/>
          <w:szCs w:val="28"/>
        </w:rPr>
      </w:pPr>
      <w:r w:rsidRPr="00902028">
        <w:rPr>
          <w:rFonts w:ascii="Times New Roman" w:hAnsi="Times New Roman" w:cs="Times New Roman"/>
          <w:sz w:val="28"/>
          <w:szCs w:val="28"/>
        </w:rPr>
        <w:t>Explain process and times of when breakfast and lunch are served</w:t>
      </w:r>
      <w:r w:rsidR="00C6227F" w:rsidRPr="00902028">
        <w:rPr>
          <w:rFonts w:ascii="Times New Roman" w:hAnsi="Times New Roman" w:cs="Times New Roman"/>
          <w:sz w:val="28"/>
          <w:szCs w:val="28"/>
        </w:rPr>
        <w:t>.</w:t>
      </w:r>
    </w:p>
    <w:p w:rsidR="001168B0" w:rsidRPr="00902028" w:rsidRDefault="001168B0" w:rsidP="002404EF">
      <w:pPr>
        <w:pStyle w:val="ListParagraph"/>
        <w:numPr>
          <w:ilvl w:val="0"/>
          <w:numId w:val="1"/>
        </w:numPr>
        <w:spacing w:after="0" w:line="240" w:lineRule="auto"/>
        <w:ind w:left="648"/>
        <w:rPr>
          <w:rFonts w:ascii="Times New Roman" w:hAnsi="Times New Roman" w:cs="Times New Roman"/>
          <w:b/>
          <w:sz w:val="28"/>
          <w:szCs w:val="28"/>
        </w:rPr>
      </w:pPr>
      <w:r w:rsidRPr="00902028">
        <w:rPr>
          <w:rFonts w:ascii="Times New Roman" w:hAnsi="Times New Roman" w:cs="Times New Roman"/>
          <w:sz w:val="28"/>
          <w:szCs w:val="28"/>
        </w:rPr>
        <w:t>Explain where a client can find</w:t>
      </w:r>
      <w:r w:rsidR="00F8499E" w:rsidRPr="00902028">
        <w:rPr>
          <w:rFonts w:ascii="Times New Roman" w:hAnsi="Times New Roman" w:cs="Times New Roman"/>
          <w:sz w:val="28"/>
          <w:szCs w:val="28"/>
        </w:rPr>
        <w:t xml:space="preserve"> their</w:t>
      </w:r>
      <w:r w:rsidRPr="00902028">
        <w:rPr>
          <w:rFonts w:ascii="Times New Roman" w:hAnsi="Times New Roman" w:cs="Times New Roman"/>
          <w:sz w:val="28"/>
          <w:szCs w:val="28"/>
        </w:rPr>
        <w:t xml:space="preserve"> group schedule</w:t>
      </w:r>
      <w:r w:rsidR="00C6227F" w:rsidRPr="00902028">
        <w:rPr>
          <w:rFonts w:ascii="Times New Roman" w:hAnsi="Times New Roman" w:cs="Times New Roman"/>
          <w:sz w:val="28"/>
          <w:szCs w:val="28"/>
        </w:rPr>
        <w:t>.</w:t>
      </w:r>
    </w:p>
    <w:p w:rsidR="004B7EB1" w:rsidRPr="00272446" w:rsidRDefault="001168B0" w:rsidP="00272446">
      <w:pPr>
        <w:pStyle w:val="ListParagraph"/>
        <w:numPr>
          <w:ilvl w:val="0"/>
          <w:numId w:val="1"/>
        </w:numPr>
        <w:spacing w:after="0" w:line="240" w:lineRule="auto"/>
        <w:ind w:left="648"/>
        <w:rPr>
          <w:rFonts w:ascii="Times New Roman" w:hAnsi="Times New Roman" w:cs="Times New Roman"/>
          <w:b/>
          <w:sz w:val="28"/>
          <w:szCs w:val="28"/>
        </w:rPr>
      </w:pPr>
      <w:r w:rsidRPr="00902028">
        <w:rPr>
          <w:rFonts w:ascii="Times New Roman" w:hAnsi="Times New Roman" w:cs="Times New Roman"/>
          <w:sz w:val="28"/>
          <w:szCs w:val="28"/>
        </w:rPr>
        <w:t>Walk new client to groups</w:t>
      </w:r>
      <w:r w:rsidR="00C6227F" w:rsidRPr="00902028">
        <w:rPr>
          <w:rFonts w:ascii="Times New Roman" w:hAnsi="Times New Roman" w:cs="Times New Roman"/>
          <w:sz w:val="28"/>
          <w:szCs w:val="28"/>
        </w:rPr>
        <w:t>.</w:t>
      </w:r>
    </w:p>
    <w:p w:rsidR="00C6227F" w:rsidRPr="00902028" w:rsidRDefault="004B7EB1" w:rsidP="002404EF">
      <w:pPr>
        <w:pStyle w:val="ListParagraph"/>
        <w:numPr>
          <w:ilvl w:val="0"/>
          <w:numId w:val="1"/>
        </w:numPr>
        <w:spacing w:after="0" w:line="240" w:lineRule="auto"/>
        <w:ind w:left="648"/>
        <w:rPr>
          <w:rFonts w:ascii="Times New Roman" w:hAnsi="Times New Roman" w:cs="Times New Roman"/>
          <w:b/>
          <w:sz w:val="28"/>
          <w:szCs w:val="28"/>
        </w:rPr>
      </w:pPr>
      <w:r w:rsidRPr="00902028">
        <w:rPr>
          <w:rFonts w:ascii="Times New Roman" w:hAnsi="Times New Roman" w:cs="Times New Roman"/>
          <w:sz w:val="28"/>
          <w:szCs w:val="28"/>
        </w:rPr>
        <w:t>Encourage new client to engage in group</w:t>
      </w:r>
      <w:r w:rsidR="00C6227F" w:rsidRPr="00902028">
        <w:rPr>
          <w:rFonts w:ascii="Times New Roman" w:hAnsi="Times New Roman" w:cs="Times New Roman"/>
          <w:sz w:val="28"/>
          <w:szCs w:val="28"/>
        </w:rPr>
        <w:t>.</w:t>
      </w:r>
    </w:p>
    <w:p w:rsidR="00D04AFE" w:rsidRPr="006B2551" w:rsidRDefault="00C6227F" w:rsidP="002404EF">
      <w:pPr>
        <w:pStyle w:val="ListParagraph"/>
        <w:numPr>
          <w:ilvl w:val="0"/>
          <w:numId w:val="1"/>
        </w:numPr>
        <w:spacing w:after="0" w:line="240" w:lineRule="auto"/>
        <w:ind w:left="648"/>
        <w:rPr>
          <w:rFonts w:ascii="Times New Roman" w:hAnsi="Times New Roman" w:cs="Times New Roman"/>
          <w:b/>
          <w:sz w:val="28"/>
          <w:szCs w:val="28"/>
        </w:rPr>
      </w:pPr>
      <w:r w:rsidRPr="00902028">
        <w:rPr>
          <w:rFonts w:ascii="Times New Roman" w:hAnsi="Times New Roman" w:cs="Times New Roman"/>
          <w:sz w:val="28"/>
          <w:szCs w:val="28"/>
        </w:rPr>
        <w:t>Be willing and open</w:t>
      </w:r>
      <w:r w:rsidR="001F72CA">
        <w:rPr>
          <w:rFonts w:ascii="Times New Roman" w:hAnsi="Times New Roman" w:cs="Times New Roman"/>
          <w:sz w:val="28"/>
          <w:szCs w:val="28"/>
        </w:rPr>
        <w:t xml:space="preserve"> to</w:t>
      </w:r>
      <w:r w:rsidRPr="00902028">
        <w:rPr>
          <w:rFonts w:ascii="Times New Roman" w:hAnsi="Times New Roman" w:cs="Times New Roman"/>
          <w:sz w:val="28"/>
          <w:szCs w:val="28"/>
        </w:rPr>
        <w:t xml:space="preserve"> a</w:t>
      </w:r>
      <w:r w:rsidR="00D04AFE" w:rsidRPr="00902028">
        <w:rPr>
          <w:rFonts w:ascii="Times New Roman" w:hAnsi="Times New Roman" w:cs="Times New Roman"/>
          <w:sz w:val="28"/>
          <w:szCs w:val="28"/>
        </w:rPr>
        <w:t>nswer any question</w:t>
      </w:r>
      <w:r w:rsidR="001F72CA">
        <w:rPr>
          <w:rFonts w:ascii="Times New Roman" w:hAnsi="Times New Roman" w:cs="Times New Roman"/>
          <w:sz w:val="28"/>
          <w:szCs w:val="28"/>
        </w:rPr>
        <w:t>s</w:t>
      </w:r>
      <w:r w:rsidR="00D04AFE" w:rsidRPr="00902028">
        <w:rPr>
          <w:rFonts w:ascii="Times New Roman" w:hAnsi="Times New Roman" w:cs="Times New Roman"/>
          <w:sz w:val="28"/>
          <w:szCs w:val="28"/>
        </w:rPr>
        <w:t xml:space="preserve"> </w:t>
      </w:r>
      <w:r w:rsidR="00036423">
        <w:rPr>
          <w:rFonts w:ascii="Times New Roman" w:hAnsi="Times New Roman" w:cs="Times New Roman"/>
          <w:sz w:val="28"/>
          <w:szCs w:val="28"/>
        </w:rPr>
        <w:t>or direct to staff for answers.</w:t>
      </w:r>
    </w:p>
    <w:p w:rsidR="006B2551" w:rsidRPr="006B2551" w:rsidRDefault="006B2551" w:rsidP="002404EF">
      <w:pPr>
        <w:pStyle w:val="ListParagraph"/>
        <w:numPr>
          <w:ilvl w:val="0"/>
          <w:numId w:val="1"/>
        </w:numPr>
        <w:spacing w:after="0" w:line="240" w:lineRule="auto"/>
        <w:ind w:left="64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Attend at least one Council</w:t>
      </w:r>
      <w:r w:rsidR="00A03DD6">
        <w:rPr>
          <w:rFonts w:ascii="Times New Roman" w:hAnsi="Times New Roman" w:cs="Times New Roman"/>
          <w:sz w:val="28"/>
          <w:szCs w:val="28"/>
        </w:rPr>
        <w:t xml:space="preserve"> for Leadership Development</w:t>
      </w:r>
      <w:r>
        <w:rPr>
          <w:rFonts w:ascii="Times New Roman" w:hAnsi="Times New Roman" w:cs="Times New Roman"/>
          <w:sz w:val="28"/>
          <w:szCs w:val="28"/>
        </w:rPr>
        <w:t xml:space="preserve"> meeting with client.</w:t>
      </w:r>
    </w:p>
    <w:p w:rsidR="006B2551" w:rsidRPr="006B2551" w:rsidRDefault="006B2551" w:rsidP="002404EF">
      <w:pPr>
        <w:pStyle w:val="ListParagraph"/>
        <w:numPr>
          <w:ilvl w:val="0"/>
          <w:numId w:val="1"/>
        </w:numPr>
        <w:spacing w:after="0" w:line="240" w:lineRule="auto"/>
        <w:ind w:left="64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Attend at least one </w:t>
      </w:r>
      <w:r w:rsidR="00A03DD6">
        <w:rPr>
          <w:rFonts w:ascii="Times New Roman" w:hAnsi="Times New Roman" w:cs="Times New Roman"/>
          <w:sz w:val="28"/>
          <w:szCs w:val="28"/>
        </w:rPr>
        <w:t>Council for Leadership Development</w:t>
      </w:r>
      <w:r>
        <w:rPr>
          <w:rFonts w:ascii="Times New Roman" w:hAnsi="Times New Roman" w:cs="Times New Roman"/>
          <w:sz w:val="28"/>
          <w:szCs w:val="28"/>
        </w:rPr>
        <w:t xml:space="preserve"> meeting per month.</w:t>
      </w:r>
    </w:p>
    <w:p w:rsidR="00C6227F" w:rsidRDefault="00C6227F" w:rsidP="002404EF">
      <w:pPr>
        <w:pStyle w:val="ListParagraph"/>
        <w:numPr>
          <w:ilvl w:val="0"/>
          <w:numId w:val="1"/>
        </w:numPr>
        <w:spacing w:after="0" w:line="240" w:lineRule="auto"/>
        <w:ind w:left="648"/>
        <w:contextualSpacing w:val="0"/>
        <w:rPr>
          <w:rFonts w:ascii="Times New Roman" w:hAnsi="Times New Roman" w:cs="Times New Roman"/>
          <w:sz w:val="28"/>
          <w:szCs w:val="28"/>
        </w:rPr>
      </w:pPr>
      <w:r w:rsidRPr="00902028">
        <w:rPr>
          <w:rFonts w:ascii="Times New Roman" w:hAnsi="Times New Roman" w:cs="Times New Roman"/>
          <w:sz w:val="28"/>
          <w:szCs w:val="28"/>
        </w:rPr>
        <w:t>Model positive behavior based on behavioral guidelines.</w:t>
      </w:r>
    </w:p>
    <w:p w:rsidR="002404EF" w:rsidRDefault="002404EF" w:rsidP="002404EF">
      <w:pPr>
        <w:pStyle w:val="ListParagraph"/>
        <w:numPr>
          <w:ilvl w:val="0"/>
          <w:numId w:val="1"/>
        </w:numPr>
        <w:spacing w:after="0" w:line="240" w:lineRule="auto"/>
        <w:ind w:left="648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Explain the rules of the PROS program and the expectations </w:t>
      </w:r>
    </w:p>
    <w:p w:rsidR="006B2551" w:rsidRDefault="006B2551" w:rsidP="00694684">
      <w:pPr>
        <w:ind w:left="360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D04AFE" w:rsidRPr="00902028" w:rsidRDefault="00694684" w:rsidP="00694684">
      <w:pPr>
        <w:ind w:left="360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902028">
        <w:rPr>
          <w:rFonts w:ascii="Times New Roman" w:hAnsi="Times New Roman" w:cs="Times New Roman"/>
          <w:b/>
          <w:sz w:val="36"/>
          <w:szCs w:val="28"/>
        </w:rPr>
        <w:t>Common Questions to Ask</w:t>
      </w:r>
      <w:r w:rsidR="009B10B8">
        <w:rPr>
          <w:rFonts w:ascii="Times New Roman" w:hAnsi="Times New Roman" w:cs="Times New Roman"/>
          <w:b/>
          <w:sz w:val="36"/>
          <w:szCs w:val="28"/>
        </w:rPr>
        <w:t xml:space="preserve"> a</w:t>
      </w:r>
      <w:r w:rsidRPr="00902028">
        <w:rPr>
          <w:rFonts w:ascii="Times New Roman" w:hAnsi="Times New Roman" w:cs="Times New Roman"/>
          <w:b/>
          <w:sz w:val="36"/>
          <w:szCs w:val="28"/>
        </w:rPr>
        <w:t xml:space="preserve"> New Client</w:t>
      </w:r>
    </w:p>
    <w:p w:rsidR="00694684" w:rsidRPr="00902028" w:rsidRDefault="00694684" w:rsidP="006B2551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02028">
        <w:rPr>
          <w:rFonts w:ascii="Times New Roman" w:hAnsi="Times New Roman" w:cs="Times New Roman"/>
          <w:sz w:val="28"/>
          <w:szCs w:val="28"/>
        </w:rPr>
        <w:t>How are you doing today?</w:t>
      </w:r>
    </w:p>
    <w:p w:rsidR="00694684" w:rsidRPr="00902028" w:rsidRDefault="00694684" w:rsidP="006B2551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02028">
        <w:rPr>
          <w:rFonts w:ascii="Times New Roman" w:hAnsi="Times New Roman" w:cs="Times New Roman"/>
          <w:sz w:val="28"/>
          <w:szCs w:val="28"/>
        </w:rPr>
        <w:t>What are some fun things you did over the weekend or plan to do this weekend?</w:t>
      </w:r>
    </w:p>
    <w:p w:rsidR="00694684" w:rsidRPr="00902028" w:rsidRDefault="004B7EB1" w:rsidP="006B2551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02028">
        <w:rPr>
          <w:rFonts w:ascii="Times New Roman" w:hAnsi="Times New Roman" w:cs="Times New Roman"/>
          <w:sz w:val="28"/>
          <w:szCs w:val="28"/>
        </w:rPr>
        <w:t xml:space="preserve">What are your </w:t>
      </w:r>
      <w:r w:rsidR="00694684" w:rsidRPr="00902028">
        <w:rPr>
          <w:rFonts w:ascii="Times New Roman" w:hAnsi="Times New Roman" w:cs="Times New Roman"/>
          <w:sz w:val="28"/>
          <w:szCs w:val="28"/>
        </w:rPr>
        <w:t>favorite hobbi</w:t>
      </w:r>
      <w:r w:rsidRPr="00902028">
        <w:rPr>
          <w:rFonts w:ascii="Times New Roman" w:hAnsi="Times New Roman" w:cs="Times New Roman"/>
          <w:sz w:val="28"/>
          <w:szCs w:val="28"/>
        </w:rPr>
        <w:t>es/activities to</w:t>
      </w:r>
      <w:r w:rsidR="00694684" w:rsidRPr="00902028">
        <w:rPr>
          <w:rFonts w:ascii="Times New Roman" w:hAnsi="Times New Roman" w:cs="Times New Roman"/>
          <w:sz w:val="28"/>
          <w:szCs w:val="28"/>
        </w:rPr>
        <w:t xml:space="preserve"> do in </w:t>
      </w:r>
      <w:r w:rsidRPr="00902028">
        <w:rPr>
          <w:rFonts w:ascii="Times New Roman" w:hAnsi="Times New Roman" w:cs="Times New Roman"/>
          <w:sz w:val="28"/>
          <w:szCs w:val="28"/>
        </w:rPr>
        <w:t>your</w:t>
      </w:r>
      <w:r w:rsidR="00694684" w:rsidRPr="00902028">
        <w:rPr>
          <w:rFonts w:ascii="Times New Roman" w:hAnsi="Times New Roman" w:cs="Times New Roman"/>
          <w:sz w:val="28"/>
          <w:szCs w:val="28"/>
        </w:rPr>
        <w:t xml:space="preserve"> spare time</w:t>
      </w:r>
      <w:r w:rsidRPr="00902028">
        <w:rPr>
          <w:rFonts w:ascii="Times New Roman" w:hAnsi="Times New Roman" w:cs="Times New Roman"/>
          <w:sz w:val="28"/>
          <w:szCs w:val="28"/>
        </w:rPr>
        <w:t>?</w:t>
      </w:r>
    </w:p>
    <w:p w:rsidR="00694684" w:rsidRPr="00902028" w:rsidRDefault="00694684" w:rsidP="006B2551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02028">
        <w:rPr>
          <w:rFonts w:ascii="Times New Roman" w:hAnsi="Times New Roman" w:cs="Times New Roman"/>
          <w:sz w:val="28"/>
          <w:szCs w:val="28"/>
        </w:rPr>
        <w:t>Do you have any questions about the</w:t>
      </w:r>
      <w:r w:rsidR="00E017DD" w:rsidRPr="00902028">
        <w:rPr>
          <w:rFonts w:ascii="Times New Roman" w:hAnsi="Times New Roman" w:cs="Times New Roman"/>
          <w:sz w:val="28"/>
          <w:szCs w:val="28"/>
        </w:rPr>
        <w:t xml:space="preserve"> PROS</w:t>
      </w:r>
      <w:r w:rsidRPr="00902028">
        <w:rPr>
          <w:rFonts w:ascii="Times New Roman" w:hAnsi="Times New Roman" w:cs="Times New Roman"/>
          <w:sz w:val="28"/>
          <w:szCs w:val="28"/>
        </w:rPr>
        <w:t xml:space="preserve"> program/groups?</w:t>
      </w:r>
    </w:p>
    <w:p w:rsidR="00694684" w:rsidRPr="00902028" w:rsidRDefault="00694684" w:rsidP="006B2551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02028">
        <w:rPr>
          <w:rFonts w:ascii="Times New Roman" w:hAnsi="Times New Roman" w:cs="Times New Roman"/>
          <w:sz w:val="28"/>
          <w:szCs w:val="28"/>
        </w:rPr>
        <w:t>Would you like to sit with me during lunch/breakfast?</w:t>
      </w:r>
    </w:p>
    <w:p w:rsidR="00694684" w:rsidRPr="00902028" w:rsidRDefault="004B7EB1" w:rsidP="006B2551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02028">
        <w:rPr>
          <w:rFonts w:ascii="Times New Roman" w:hAnsi="Times New Roman" w:cs="Times New Roman"/>
          <w:sz w:val="28"/>
          <w:szCs w:val="28"/>
        </w:rPr>
        <w:t xml:space="preserve">What is </w:t>
      </w:r>
      <w:r w:rsidR="00B1275C" w:rsidRPr="00902028">
        <w:rPr>
          <w:rFonts w:ascii="Times New Roman" w:hAnsi="Times New Roman" w:cs="Times New Roman"/>
          <w:sz w:val="28"/>
          <w:szCs w:val="28"/>
        </w:rPr>
        <w:t>your</w:t>
      </w:r>
      <w:r w:rsidRPr="00902028">
        <w:rPr>
          <w:rFonts w:ascii="Times New Roman" w:hAnsi="Times New Roman" w:cs="Times New Roman"/>
          <w:sz w:val="28"/>
          <w:szCs w:val="28"/>
        </w:rPr>
        <w:t xml:space="preserve"> favorite part about PROS so far?</w:t>
      </w:r>
      <w:r w:rsidR="009B3F3E">
        <w:rPr>
          <w:rFonts w:ascii="Times New Roman" w:hAnsi="Times New Roman" w:cs="Times New Roman"/>
          <w:sz w:val="28"/>
          <w:szCs w:val="28"/>
        </w:rPr>
        <w:t xml:space="preserve"> (you can share your favorite too)</w:t>
      </w:r>
    </w:p>
    <w:p w:rsidR="00B1275C" w:rsidRPr="00902028" w:rsidRDefault="00B1275C" w:rsidP="006B2551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02028">
        <w:rPr>
          <w:rFonts w:ascii="Times New Roman" w:hAnsi="Times New Roman" w:cs="Times New Roman"/>
          <w:sz w:val="28"/>
          <w:szCs w:val="28"/>
        </w:rPr>
        <w:t>What is your favorite group at PROS?</w:t>
      </w:r>
    </w:p>
    <w:p w:rsidR="00F8499E" w:rsidRPr="001832A5" w:rsidRDefault="00F8499E" w:rsidP="006B2551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02028">
        <w:rPr>
          <w:rFonts w:ascii="Times New Roman" w:hAnsi="Times New Roman" w:cs="Times New Roman"/>
          <w:sz w:val="28"/>
          <w:szCs w:val="28"/>
        </w:rPr>
        <w:t>What are some goals you have while at PROS?</w:t>
      </w:r>
    </w:p>
    <w:p w:rsidR="001832A5" w:rsidRPr="001832A5" w:rsidRDefault="001832A5" w:rsidP="006B2551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Where do you work? Are you employed?</w:t>
      </w:r>
    </w:p>
    <w:p w:rsidR="001832A5" w:rsidRPr="002404EF" w:rsidRDefault="001832A5" w:rsidP="006B2551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Do you have any pets? </w:t>
      </w:r>
    </w:p>
    <w:p w:rsidR="002404EF" w:rsidRPr="00902028" w:rsidRDefault="002404EF" w:rsidP="006B2551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Maintain casual conversation and continue to engage the new client to make them feel welcome at PROS </w:t>
      </w:r>
    </w:p>
    <w:p w:rsidR="00F8499E" w:rsidRPr="006C27E0" w:rsidRDefault="00F8499E" w:rsidP="005603D4">
      <w:pPr>
        <w:pStyle w:val="ListParagraph"/>
        <w:rPr>
          <w:rFonts w:ascii="Times New Roman" w:hAnsi="Times New Roman" w:cs="Times New Roman"/>
          <w:b/>
          <w:sz w:val="28"/>
        </w:rPr>
      </w:pPr>
    </w:p>
    <w:p w:rsidR="006C27E0" w:rsidRPr="00B1275C" w:rsidRDefault="006C27E0" w:rsidP="003D2CE3">
      <w:pPr>
        <w:pStyle w:val="ListParagraph"/>
        <w:rPr>
          <w:rFonts w:ascii="Times New Roman" w:hAnsi="Times New Roman" w:cs="Times New Roman"/>
          <w:b/>
          <w:sz w:val="28"/>
        </w:rPr>
      </w:pPr>
    </w:p>
    <w:p w:rsidR="00694684" w:rsidRDefault="00694684" w:rsidP="00694684">
      <w:pPr>
        <w:ind w:left="360"/>
        <w:rPr>
          <w:rFonts w:ascii="Times New Roman" w:hAnsi="Times New Roman" w:cs="Times New Roman"/>
          <w:b/>
          <w:sz w:val="36"/>
        </w:rPr>
      </w:pPr>
    </w:p>
    <w:p w:rsidR="009D330A" w:rsidRPr="00803259" w:rsidRDefault="009D330A" w:rsidP="009D330A">
      <w:pPr>
        <w:jc w:val="center"/>
        <w:rPr>
          <w:rFonts w:ascii="Arial Black" w:hAnsi="Arial Black"/>
          <w:color w:val="333333"/>
          <w:sz w:val="36"/>
          <w:szCs w:val="36"/>
        </w:rPr>
      </w:pPr>
      <w:r w:rsidRPr="00803259">
        <w:rPr>
          <w:rFonts w:ascii="Arial Black" w:hAnsi="Arial Black"/>
          <w:color w:val="333333"/>
          <w:sz w:val="36"/>
          <w:szCs w:val="36"/>
        </w:rPr>
        <w:lastRenderedPageBreak/>
        <w:t xml:space="preserve">Personality and Behavior Traits </w:t>
      </w:r>
    </w:p>
    <w:p w:rsidR="009D330A" w:rsidRPr="00803259" w:rsidRDefault="009D330A" w:rsidP="009D330A">
      <w:pPr>
        <w:jc w:val="center"/>
        <w:rPr>
          <w:rFonts w:ascii="Arial Black" w:hAnsi="Arial Black"/>
          <w:color w:val="333333"/>
          <w:sz w:val="36"/>
          <w:szCs w:val="36"/>
        </w:rPr>
      </w:pPr>
      <w:r w:rsidRPr="00803259">
        <w:rPr>
          <w:rFonts w:ascii="Arial Black" w:hAnsi="Arial Black"/>
          <w:color w:val="333333"/>
          <w:sz w:val="36"/>
          <w:szCs w:val="36"/>
        </w:rPr>
        <w:t>Required of PROS Volunteers</w:t>
      </w:r>
      <w:r>
        <w:rPr>
          <w:rFonts w:ascii="Arial Black" w:hAnsi="Arial Black"/>
          <w:color w:val="333333"/>
          <w:sz w:val="36"/>
          <w:szCs w:val="36"/>
        </w:rPr>
        <w:t xml:space="preserve"> </w:t>
      </w:r>
      <w:r w:rsidRPr="00803259">
        <w:rPr>
          <w:rFonts w:ascii="Arial Black" w:hAnsi="Arial Black"/>
          <w:color w:val="333333"/>
          <w:sz w:val="36"/>
          <w:szCs w:val="36"/>
        </w:rPr>
        <w:t xml:space="preserve"> </w:t>
      </w:r>
    </w:p>
    <w:p w:rsidR="009D330A" w:rsidRPr="009C21B4" w:rsidRDefault="009D330A" w:rsidP="009D330A">
      <w:pPr>
        <w:rPr>
          <w:rFonts w:ascii="PT Sans" w:hAnsi="PT Sans"/>
        </w:rPr>
      </w:pPr>
    </w:p>
    <w:p w:rsidR="009D330A" w:rsidRDefault="009D330A" w:rsidP="009D330A">
      <w:pPr>
        <w:rPr>
          <w:rFonts w:ascii="Arial" w:hAnsi="Arial" w:cs="Arial"/>
          <w:b/>
          <w:sz w:val="24"/>
          <w:szCs w:val="24"/>
        </w:rPr>
      </w:pPr>
      <w:r w:rsidRPr="00803259">
        <w:rPr>
          <w:rFonts w:ascii="Arial" w:hAnsi="Arial" w:cs="Arial"/>
          <w:b/>
          <w:sz w:val="24"/>
          <w:szCs w:val="24"/>
        </w:rPr>
        <w:t>You have no problem following the behavioral guidelines of PROS.</w:t>
      </w:r>
    </w:p>
    <w:p w:rsidR="009D330A" w:rsidRDefault="009D330A" w:rsidP="009D330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You want the skills being taught within the position you are holding. You are looking to build yourself up, from a follower to a leader.</w:t>
      </w:r>
    </w:p>
    <w:p w:rsidR="009D330A" w:rsidRDefault="003863A4" w:rsidP="009D330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600075</wp:posOffset>
                </wp:positionH>
                <wp:positionV relativeFrom="paragraph">
                  <wp:posOffset>74930</wp:posOffset>
                </wp:positionV>
                <wp:extent cx="5638800" cy="0"/>
                <wp:effectExtent l="9525" t="12065" r="9525" b="698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8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47.25pt;margin-top:5.9pt;width:444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mOD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"/>
            </w:pict>
          </mc:Fallback>
        </mc:AlternateContent>
      </w:r>
    </w:p>
    <w:p w:rsidR="009D330A" w:rsidRPr="00115359" w:rsidRDefault="009D330A" w:rsidP="009D330A">
      <w:pPr>
        <w:rPr>
          <w:rFonts w:ascii="Arial" w:hAnsi="Arial" w:cs="Arial"/>
          <w:b/>
          <w:sz w:val="28"/>
          <w:szCs w:val="28"/>
        </w:rPr>
      </w:pPr>
      <w:r w:rsidRPr="00115359">
        <w:rPr>
          <w:rFonts w:ascii="Arial" w:hAnsi="Arial" w:cs="Arial"/>
          <w:b/>
          <w:sz w:val="28"/>
          <w:szCs w:val="28"/>
        </w:rPr>
        <w:t xml:space="preserve">The following traits can be applied </w:t>
      </w:r>
      <w:r w:rsidR="00342952">
        <w:rPr>
          <w:rFonts w:ascii="Arial" w:hAnsi="Arial" w:cs="Arial"/>
          <w:b/>
          <w:sz w:val="28"/>
          <w:szCs w:val="28"/>
        </w:rPr>
        <w:t xml:space="preserve">to </w:t>
      </w:r>
      <w:r w:rsidRPr="00115359">
        <w:rPr>
          <w:rFonts w:ascii="Arial" w:hAnsi="Arial" w:cs="Arial"/>
          <w:b/>
          <w:sz w:val="28"/>
          <w:szCs w:val="28"/>
        </w:rPr>
        <w:t>all positions of leadership:</w:t>
      </w:r>
    </w:p>
    <w:p w:rsidR="009D330A" w:rsidRPr="00FD33B1" w:rsidRDefault="009D330A" w:rsidP="009D330A">
      <w:pPr>
        <w:rPr>
          <w:rFonts w:ascii="Arial" w:hAnsi="Arial" w:cs="Arial"/>
          <w:sz w:val="24"/>
          <w:szCs w:val="24"/>
        </w:rPr>
      </w:pPr>
      <w:r w:rsidRPr="00803259">
        <w:rPr>
          <w:rFonts w:ascii="Arial" w:hAnsi="Arial" w:cs="Arial"/>
          <w:b/>
          <w:sz w:val="24"/>
          <w:szCs w:val="24"/>
        </w:rPr>
        <w:t>Hardworking</w:t>
      </w:r>
      <w:r w:rsidRPr="00FD33B1">
        <w:rPr>
          <w:rFonts w:ascii="Arial" w:hAnsi="Arial" w:cs="Arial"/>
          <w:sz w:val="24"/>
          <w:szCs w:val="24"/>
        </w:rPr>
        <w:t xml:space="preserve"> – You </w:t>
      </w:r>
      <w:r>
        <w:rPr>
          <w:rFonts w:ascii="Arial" w:hAnsi="Arial" w:cs="Arial"/>
          <w:sz w:val="24"/>
          <w:szCs w:val="24"/>
        </w:rPr>
        <w:t xml:space="preserve">not only </w:t>
      </w:r>
      <w:r w:rsidRPr="00FD33B1">
        <w:rPr>
          <w:rFonts w:ascii="Arial" w:hAnsi="Arial" w:cs="Arial"/>
          <w:sz w:val="24"/>
          <w:szCs w:val="24"/>
        </w:rPr>
        <w:t>offer ideas, but are willing to show how to implement them.</w:t>
      </w:r>
    </w:p>
    <w:p w:rsidR="009D330A" w:rsidRPr="00FD33B1" w:rsidRDefault="009D330A" w:rsidP="009D330A">
      <w:pPr>
        <w:rPr>
          <w:rFonts w:ascii="Arial" w:hAnsi="Arial" w:cs="Arial"/>
          <w:sz w:val="24"/>
          <w:szCs w:val="24"/>
        </w:rPr>
      </w:pPr>
      <w:r w:rsidRPr="00803259">
        <w:rPr>
          <w:rFonts w:ascii="Arial" w:hAnsi="Arial" w:cs="Arial"/>
          <w:b/>
          <w:sz w:val="24"/>
          <w:szCs w:val="24"/>
        </w:rPr>
        <w:t>Dependable</w:t>
      </w:r>
      <w:r w:rsidRPr="00FD33B1">
        <w:rPr>
          <w:rFonts w:ascii="Arial" w:hAnsi="Arial" w:cs="Arial"/>
          <w:sz w:val="24"/>
          <w:szCs w:val="24"/>
        </w:rPr>
        <w:t xml:space="preserve"> – You keep your word. What you say, you mean. You can be relied on to fulfill your word.</w:t>
      </w:r>
      <w:r>
        <w:rPr>
          <w:rFonts w:ascii="Arial" w:hAnsi="Arial" w:cs="Arial"/>
          <w:sz w:val="24"/>
          <w:szCs w:val="24"/>
        </w:rPr>
        <w:t xml:space="preserve"> You will show up for required meetings. You will call in if not showing up when you are suppose to. </w:t>
      </w:r>
    </w:p>
    <w:p w:rsidR="009D330A" w:rsidRPr="00FD33B1" w:rsidRDefault="009D330A" w:rsidP="009D330A">
      <w:pPr>
        <w:rPr>
          <w:rFonts w:ascii="Arial" w:hAnsi="Arial" w:cs="Arial"/>
          <w:sz w:val="24"/>
          <w:szCs w:val="24"/>
        </w:rPr>
      </w:pPr>
      <w:r w:rsidRPr="00803259">
        <w:rPr>
          <w:rFonts w:ascii="Arial" w:hAnsi="Arial" w:cs="Arial"/>
          <w:b/>
          <w:sz w:val="24"/>
          <w:szCs w:val="24"/>
        </w:rPr>
        <w:t>Positive</w:t>
      </w:r>
      <w:r w:rsidRPr="00FD33B1">
        <w:rPr>
          <w:rFonts w:ascii="Arial" w:hAnsi="Arial" w:cs="Arial"/>
          <w:sz w:val="24"/>
          <w:szCs w:val="24"/>
        </w:rPr>
        <w:t xml:space="preserve"> - A positive </w:t>
      </w:r>
      <w:r w:rsidRPr="009D330A">
        <w:rPr>
          <w:rFonts w:ascii="Arial" w:hAnsi="Arial" w:cs="Arial"/>
          <w:sz w:val="24"/>
          <w:szCs w:val="24"/>
        </w:rPr>
        <w:t xml:space="preserve">mental </w:t>
      </w:r>
      <w:hyperlink r:id="rId7" w:history="1">
        <w:r w:rsidRPr="009D330A">
          <w:rPr>
            <w:rStyle w:val="Hyperlink"/>
            <w:rFonts w:ascii="Arial" w:hAnsi="Arial" w:cs="Arial"/>
            <w:color w:val="auto"/>
            <w:sz w:val="24"/>
            <w:szCs w:val="24"/>
          </w:rPr>
          <w:t>attitude</w:t>
        </w:r>
      </w:hyperlink>
      <w:r w:rsidRPr="00FD33B1">
        <w:rPr>
          <w:rFonts w:ascii="Arial" w:hAnsi="Arial" w:cs="Arial"/>
          <w:sz w:val="24"/>
          <w:szCs w:val="24"/>
        </w:rPr>
        <w:t xml:space="preserve"> is the belief that one can increase achievement through optimistic thought processes: to take action; to talk, believe, act, and think in a positive manner; to create a positive mindset during a negative situation or environment; to help someone create a positive mindset to overcome fear, adversity, oppression, or challenges that person may face in life.</w:t>
      </w:r>
    </w:p>
    <w:p w:rsidR="009D330A" w:rsidRPr="00FD33B1" w:rsidRDefault="009D330A" w:rsidP="009D330A">
      <w:pPr>
        <w:rPr>
          <w:rFonts w:ascii="Arial" w:hAnsi="Arial" w:cs="Arial"/>
          <w:sz w:val="24"/>
          <w:szCs w:val="24"/>
        </w:rPr>
      </w:pPr>
      <w:r w:rsidRPr="00803259">
        <w:rPr>
          <w:rFonts w:ascii="Arial" w:hAnsi="Arial" w:cs="Arial"/>
          <w:b/>
          <w:sz w:val="24"/>
          <w:szCs w:val="24"/>
        </w:rPr>
        <w:t>Self-motivated</w:t>
      </w:r>
      <w:r w:rsidRPr="00FD33B1">
        <w:rPr>
          <w:rFonts w:ascii="Arial" w:hAnsi="Arial" w:cs="Arial"/>
          <w:sz w:val="24"/>
          <w:szCs w:val="24"/>
        </w:rPr>
        <w:t xml:space="preserve"> – Takes immediately action on decisions made, without being asked over and over again.</w:t>
      </w:r>
      <w:r>
        <w:rPr>
          <w:rFonts w:ascii="Arial" w:hAnsi="Arial" w:cs="Arial"/>
          <w:sz w:val="24"/>
          <w:szCs w:val="24"/>
        </w:rPr>
        <w:t xml:space="preserve"> You are a goal setter and a goal achiever. You will ask questions of appropriate staff if you are unsure of a task.</w:t>
      </w:r>
    </w:p>
    <w:p w:rsidR="009D330A" w:rsidRDefault="009D330A" w:rsidP="009D330A">
      <w:pPr>
        <w:rPr>
          <w:rFonts w:ascii="Arial" w:hAnsi="Arial" w:cs="Arial"/>
          <w:sz w:val="24"/>
          <w:szCs w:val="24"/>
        </w:rPr>
      </w:pPr>
      <w:r w:rsidRPr="00803259">
        <w:rPr>
          <w:rFonts w:ascii="Arial" w:hAnsi="Arial" w:cs="Arial"/>
          <w:b/>
          <w:sz w:val="24"/>
          <w:szCs w:val="24"/>
        </w:rPr>
        <w:t>Team-oriented</w:t>
      </w:r>
      <w:r>
        <w:rPr>
          <w:rFonts w:ascii="Arial" w:hAnsi="Arial" w:cs="Arial"/>
          <w:sz w:val="24"/>
          <w:szCs w:val="24"/>
        </w:rPr>
        <w:t xml:space="preserve"> – Acts on decisions in consideration of the ideas and objectives of PROS and their clients. </w:t>
      </w:r>
    </w:p>
    <w:p w:rsidR="009D330A" w:rsidRDefault="009D330A" w:rsidP="009D330A">
      <w:pPr>
        <w:rPr>
          <w:rFonts w:ascii="Arial" w:hAnsi="Arial" w:cs="Arial"/>
          <w:sz w:val="24"/>
          <w:szCs w:val="24"/>
        </w:rPr>
      </w:pPr>
      <w:r w:rsidRPr="00803259">
        <w:rPr>
          <w:rFonts w:ascii="Arial" w:hAnsi="Arial" w:cs="Arial"/>
          <w:b/>
          <w:sz w:val="24"/>
          <w:szCs w:val="24"/>
        </w:rPr>
        <w:t>Organized</w:t>
      </w:r>
      <w:r>
        <w:rPr>
          <w:rFonts w:ascii="Arial" w:hAnsi="Arial" w:cs="Arial"/>
          <w:sz w:val="24"/>
          <w:szCs w:val="24"/>
        </w:rPr>
        <w:t xml:space="preserve"> – Will regularly keep up on the duties of their position. You organize your duties well enough that you could pass them on to another person, without confusing the other person. </w:t>
      </w:r>
    </w:p>
    <w:p w:rsidR="009D330A" w:rsidRDefault="009D330A" w:rsidP="009D330A">
      <w:pPr>
        <w:rPr>
          <w:rFonts w:ascii="Arial" w:hAnsi="Arial" w:cs="Arial"/>
          <w:sz w:val="24"/>
          <w:szCs w:val="24"/>
        </w:rPr>
      </w:pPr>
      <w:r w:rsidRPr="00803259">
        <w:rPr>
          <w:rFonts w:ascii="Arial" w:hAnsi="Arial" w:cs="Arial"/>
          <w:b/>
          <w:sz w:val="24"/>
          <w:szCs w:val="24"/>
        </w:rPr>
        <w:t>Works well under pressure</w:t>
      </w:r>
      <w:r w:rsidRPr="00FD33B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 There will not be a lot of imposed pressure, but you will be relied upon to accomplish what your position calls upon you to do.</w:t>
      </w:r>
    </w:p>
    <w:p w:rsidR="009D330A" w:rsidRDefault="009D330A" w:rsidP="009D330A">
      <w:pPr>
        <w:rPr>
          <w:rFonts w:ascii="Arial" w:hAnsi="Arial" w:cs="Arial"/>
          <w:sz w:val="24"/>
          <w:szCs w:val="24"/>
        </w:rPr>
      </w:pPr>
      <w:r w:rsidRPr="00803259">
        <w:rPr>
          <w:rFonts w:ascii="Arial" w:hAnsi="Arial" w:cs="Arial"/>
          <w:b/>
          <w:sz w:val="24"/>
          <w:szCs w:val="24"/>
        </w:rPr>
        <w:t>Effective communicator</w:t>
      </w:r>
      <w:r>
        <w:rPr>
          <w:rFonts w:ascii="Arial" w:hAnsi="Arial" w:cs="Arial"/>
          <w:sz w:val="24"/>
          <w:szCs w:val="24"/>
        </w:rPr>
        <w:t xml:space="preserve"> – You like people. You are attentive to people and their environment. You have a pretty good idea of what motivates people, and you know how to treat people in a consistent, fair and friendly, manner. You will consistently report back your progress or end results.</w:t>
      </w:r>
    </w:p>
    <w:p w:rsidR="009D330A" w:rsidRDefault="009D330A" w:rsidP="009D330A">
      <w:pPr>
        <w:rPr>
          <w:rFonts w:ascii="Arial" w:hAnsi="Arial" w:cs="Arial"/>
          <w:sz w:val="24"/>
          <w:szCs w:val="24"/>
        </w:rPr>
      </w:pPr>
      <w:r w:rsidRPr="00803259">
        <w:rPr>
          <w:rFonts w:ascii="Arial" w:hAnsi="Arial" w:cs="Arial"/>
          <w:b/>
          <w:sz w:val="24"/>
          <w:szCs w:val="24"/>
        </w:rPr>
        <w:t>Flexible</w:t>
      </w:r>
      <w:r>
        <w:rPr>
          <w:rFonts w:ascii="Arial" w:hAnsi="Arial" w:cs="Arial"/>
          <w:sz w:val="24"/>
          <w:szCs w:val="24"/>
        </w:rPr>
        <w:t xml:space="preserve"> – Ideas change. Some things don’t work a certain way, or not at all. You are able to consult with your team, change course, and move forward. </w:t>
      </w:r>
    </w:p>
    <w:p w:rsidR="009D330A" w:rsidRDefault="009D330A" w:rsidP="009D330A">
      <w:pPr>
        <w:rPr>
          <w:rFonts w:ascii="Arial" w:hAnsi="Arial" w:cs="Arial"/>
          <w:sz w:val="24"/>
          <w:szCs w:val="24"/>
        </w:rPr>
      </w:pPr>
      <w:r w:rsidRPr="00803259">
        <w:rPr>
          <w:rFonts w:ascii="Arial" w:hAnsi="Arial" w:cs="Arial"/>
          <w:b/>
          <w:sz w:val="24"/>
          <w:szCs w:val="24"/>
        </w:rPr>
        <w:t>Confident</w:t>
      </w:r>
      <w:r w:rsidRPr="00FD33B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</w:t>
      </w:r>
      <w:r w:rsidRPr="00FD33B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You know that you possess the traits in this list.</w:t>
      </w:r>
    </w:p>
    <w:p w:rsidR="004167DB" w:rsidRDefault="004167DB" w:rsidP="009D330A">
      <w:pPr>
        <w:rPr>
          <w:rFonts w:ascii="Arial" w:hAnsi="Arial" w:cs="Arial"/>
          <w:sz w:val="24"/>
          <w:szCs w:val="24"/>
        </w:rPr>
      </w:pPr>
    </w:p>
    <w:p w:rsidR="004167DB" w:rsidRPr="004167DB" w:rsidRDefault="004167DB" w:rsidP="004167DB">
      <w:pPr>
        <w:pStyle w:val="Title"/>
        <w:widowControl w:val="0"/>
        <w:ind w:left="360" w:hanging="360"/>
        <w:jc w:val="center"/>
        <w:rPr>
          <w:rFonts w:ascii="Bookman Old Style" w:hAnsi="Bookman Old Style"/>
          <w:b/>
          <w:sz w:val="32"/>
          <w:szCs w:val="32"/>
        </w:rPr>
      </w:pPr>
      <w:r w:rsidRPr="004167DB">
        <w:rPr>
          <w:rFonts w:ascii="Bookman Old Style" w:hAnsi="Bookman Old Style"/>
          <w:b/>
          <w:sz w:val="32"/>
          <w:szCs w:val="32"/>
        </w:rPr>
        <w:lastRenderedPageBreak/>
        <w:t xml:space="preserve">A Peer Mentor will </w:t>
      </w:r>
      <w:r>
        <w:rPr>
          <w:rFonts w:ascii="Bookman Old Style" w:hAnsi="Bookman Old Style"/>
          <w:b/>
          <w:sz w:val="32"/>
          <w:szCs w:val="32"/>
        </w:rPr>
        <w:t xml:space="preserve">set an example by </w:t>
      </w:r>
      <w:r w:rsidRPr="004167DB">
        <w:rPr>
          <w:rFonts w:ascii="Bookman Old Style" w:hAnsi="Bookman Old Style"/>
          <w:b/>
          <w:sz w:val="32"/>
          <w:szCs w:val="32"/>
        </w:rPr>
        <w:t>follow</w:t>
      </w:r>
      <w:r>
        <w:rPr>
          <w:rFonts w:ascii="Bookman Old Style" w:hAnsi="Bookman Old Style"/>
          <w:b/>
          <w:sz w:val="32"/>
          <w:szCs w:val="32"/>
        </w:rPr>
        <w:t>ing</w:t>
      </w:r>
      <w:r w:rsidRPr="004167DB">
        <w:rPr>
          <w:rFonts w:ascii="Bookman Old Style" w:hAnsi="Bookman Old Style"/>
          <w:b/>
          <w:sz w:val="32"/>
          <w:szCs w:val="32"/>
        </w:rPr>
        <w:t xml:space="preserve"> the</w:t>
      </w:r>
      <w:r>
        <w:rPr>
          <w:rFonts w:ascii="Bookman Old Style" w:hAnsi="Bookman Old Style"/>
          <w:b/>
          <w:sz w:val="32"/>
          <w:szCs w:val="32"/>
        </w:rPr>
        <w:t>se</w:t>
      </w:r>
    </w:p>
    <w:p w:rsidR="004167DB" w:rsidRPr="004167DB" w:rsidRDefault="004167DB" w:rsidP="004167DB">
      <w:pPr>
        <w:pStyle w:val="Title"/>
        <w:widowControl w:val="0"/>
        <w:ind w:left="360" w:hanging="360"/>
        <w:jc w:val="center"/>
        <w:rPr>
          <w:rFonts w:ascii="Bookman Old Style" w:hAnsi="Bookman Old Style"/>
          <w:b/>
          <w:sz w:val="32"/>
          <w:szCs w:val="32"/>
        </w:rPr>
      </w:pPr>
      <w:r w:rsidRPr="004167DB">
        <w:rPr>
          <w:rFonts w:ascii="Bookman Old Style" w:hAnsi="Bookman Old Style"/>
          <w:b/>
          <w:sz w:val="32"/>
          <w:szCs w:val="32"/>
        </w:rPr>
        <w:t>Behavioral Guidelines</w:t>
      </w:r>
    </w:p>
    <w:p w:rsidR="004167DB" w:rsidRDefault="004167DB" w:rsidP="004167DB">
      <w:pPr>
        <w:pStyle w:val="Title"/>
        <w:widowControl w:val="0"/>
        <w:ind w:left="360" w:hanging="360"/>
        <w:rPr>
          <w:sz w:val="28"/>
          <w:szCs w:val="28"/>
        </w:rPr>
      </w:pPr>
    </w:p>
    <w:p w:rsidR="004167DB" w:rsidRPr="004167DB" w:rsidRDefault="004167DB" w:rsidP="004167DB">
      <w:pPr>
        <w:pStyle w:val="Title"/>
        <w:widowControl w:val="0"/>
        <w:spacing w:before="60"/>
        <w:ind w:left="360" w:hanging="360"/>
        <w:rPr>
          <w:rFonts w:ascii="Book Antiqua" w:hAnsi="Book Antiqua"/>
          <w:sz w:val="28"/>
          <w:szCs w:val="28"/>
        </w:rPr>
      </w:pPr>
      <w:r w:rsidRPr="004167DB">
        <w:rPr>
          <w:rFonts w:ascii="Book Antiqua" w:hAnsi="Book Antiqua"/>
          <w:sz w:val="28"/>
          <w:szCs w:val="28"/>
        </w:rPr>
        <w:t>1. CONFIDENTIALITY IN ALL CIRCUMSTANCES IS MANDATORY</w:t>
      </w:r>
    </w:p>
    <w:p w:rsidR="004167DB" w:rsidRPr="004167DB" w:rsidRDefault="004167DB" w:rsidP="004167DB">
      <w:pPr>
        <w:pStyle w:val="Title"/>
        <w:widowControl w:val="0"/>
        <w:spacing w:before="60"/>
        <w:ind w:left="360" w:hanging="360"/>
        <w:rPr>
          <w:rFonts w:ascii="Book Antiqua" w:hAnsi="Book Antiqua"/>
          <w:sz w:val="28"/>
          <w:szCs w:val="28"/>
        </w:rPr>
      </w:pPr>
      <w:r w:rsidRPr="004167DB">
        <w:rPr>
          <w:rFonts w:ascii="Book Antiqua" w:hAnsi="Book Antiqua"/>
          <w:sz w:val="28"/>
          <w:szCs w:val="28"/>
        </w:rPr>
        <w:t xml:space="preserve">2. Respect your peers.  No spreading gossip or teasing others. </w:t>
      </w:r>
    </w:p>
    <w:p w:rsidR="004167DB" w:rsidRPr="004167DB" w:rsidRDefault="004167DB" w:rsidP="004167DB">
      <w:pPr>
        <w:pStyle w:val="Title"/>
        <w:widowControl w:val="0"/>
        <w:spacing w:before="60"/>
        <w:ind w:left="360" w:hanging="360"/>
        <w:rPr>
          <w:rFonts w:ascii="Book Antiqua" w:hAnsi="Book Antiqua"/>
          <w:sz w:val="28"/>
          <w:szCs w:val="28"/>
        </w:rPr>
      </w:pPr>
      <w:r w:rsidRPr="004167DB">
        <w:rPr>
          <w:rFonts w:ascii="Book Antiqua" w:hAnsi="Book Antiqua"/>
          <w:sz w:val="28"/>
          <w:szCs w:val="28"/>
        </w:rPr>
        <w:t>3. Respect all program staff.</w:t>
      </w:r>
    </w:p>
    <w:p w:rsidR="004167DB" w:rsidRPr="004167DB" w:rsidRDefault="004167DB" w:rsidP="004167DB">
      <w:pPr>
        <w:pStyle w:val="Title"/>
        <w:widowControl w:val="0"/>
        <w:spacing w:before="60"/>
        <w:ind w:left="360" w:hanging="360"/>
        <w:rPr>
          <w:rFonts w:ascii="Book Antiqua" w:hAnsi="Book Antiqua"/>
          <w:sz w:val="28"/>
          <w:szCs w:val="28"/>
        </w:rPr>
      </w:pPr>
      <w:r w:rsidRPr="004167DB">
        <w:rPr>
          <w:rFonts w:ascii="Book Antiqua" w:hAnsi="Book Antiqua"/>
          <w:sz w:val="28"/>
          <w:szCs w:val="28"/>
        </w:rPr>
        <w:t>4. Do not ask your peers for cigarettes or money.</w:t>
      </w:r>
    </w:p>
    <w:p w:rsidR="004167DB" w:rsidRPr="004167DB" w:rsidRDefault="004167DB" w:rsidP="004167DB">
      <w:pPr>
        <w:pStyle w:val="Title"/>
        <w:widowControl w:val="0"/>
        <w:spacing w:before="60"/>
        <w:ind w:left="360" w:hanging="360"/>
        <w:rPr>
          <w:rFonts w:ascii="Book Antiqua" w:hAnsi="Book Antiqua"/>
          <w:sz w:val="28"/>
          <w:szCs w:val="28"/>
        </w:rPr>
      </w:pPr>
      <w:r w:rsidRPr="004167DB">
        <w:rPr>
          <w:rFonts w:ascii="Book Antiqua" w:hAnsi="Book Antiqua"/>
          <w:sz w:val="28"/>
          <w:szCs w:val="28"/>
        </w:rPr>
        <w:t>5. You are expected to be on time for group, to be attentive and stay for the full duration of the group.</w:t>
      </w:r>
    </w:p>
    <w:p w:rsidR="004167DB" w:rsidRPr="004167DB" w:rsidRDefault="004167DB" w:rsidP="004167DB">
      <w:pPr>
        <w:pStyle w:val="Title"/>
        <w:widowControl w:val="0"/>
        <w:spacing w:before="60"/>
        <w:ind w:left="360" w:hanging="360"/>
        <w:rPr>
          <w:rFonts w:ascii="Book Antiqua" w:hAnsi="Book Antiqua"/>
          <w:sz w:val="28"/>
          <w:szCs w:val="28"/>
        </w:rPr>
      </w:pPr>
      <w:r w:rsidRPr="004167DB">
        <w:rPr>
          <w:rFonts w:ascii="Book Antiqua" w:hAnsi="Book Antiqua"/>
          <w:sz w:val="28"/>
          <w:szCs w:val="28"/>
        </w:rPr>
        <w:t>6. Client’s are expected to sign in at arrival and to sign out when leaving the building.</w:t>
      </w:r>
    </w:p>
    <w:p w:rsidR="004167DB" w:rsidRPr="004167DB" w:rsidRDefault="004167DB" w:rsidP="004167DB">
      <w:pPr>
        <w:pStyle w:val="Title"/>
        <w:widowControl w:val="0"/>
        <w:spacing w:before="60"/>
        <w:ind w:left="360" w:hanging="360"/>
        <w:rPr>
          <w:rFonts w:ascii="Book Antiqua" w:hAnsi="Book Antiqua"/>
          <w:sz w:val="28"/>
          <w:szCs w:val="28"/>
        </w:rPr>
      </w:pPr>
      <w:r w:rsidRPr="004167DB">
        <w:rPr>
          <w:rFonts w:ascii="Book Antiqua" w:hAnsi="Book Antiqua"/>
          <w:sz w:val="28"/>
          <w:szCs w:val="28"/>
        </w:rPr>
        <w:t>7. Sexual harassment is not allowed.</w:t>
      </w:r>
    </w:p>
    <w:p w:rsidR="004167DB" w:rsidRPr="004167DB" w:rsidRDefault="004167DB" w:rsidP="004167DB">
      <w:pPr>
        <w:pStyle w:val="Title"/>
        <w:widowControl w:val="0"/>
        <w:spacing w:before="60"/>
        <w:ind w:left="360" w:hanging="360"/>
        <w:rPr>
          <w:rFonts w:ascii="Book Antiqua" w:hAnsi="Book Antiqua"/>
          <w:sz w:val="28"/>
          <w:szCs w:val="28"/>
        </w:rPr>
      </w:pPr>
      <w:r w:rsidRPr="004167DB">
        <w:rPr>
          <w:rFonts w:ascii="Book Antiqua" w:hAnsi="Book Antiqua"/>
          <w:sz w:val="28"/>
          <w:szCs w:val="28"/>
        </w:rPr>
        <w:t>8. No vulgar language (swearing).</w:t>
      </w:r>
    </w:p>
    <w:p w:rsidR="004167DB" w:rsidRPr="004167DB" w:rsidRDefault="004167DB" w:rsidP="004167DB">
      <w:pPr>
        <w:pStyle w:val="Title"/>
        <w:widowControl w:val="0"/>
        <w:spacing w:before="60"/>
        <w:ind w:left="360" w:hanging="360"/>
        <w:rPr>
          <w:rFonts w:ascii="Book Antiqua" w:hAnsi="Book Antiqua"/>
          <w:sz w:val="28"/>
          <w:szCs w:val="28"/>
        </w:rPr>
      </w:pPr>
      <w:r w:rsidRPr="004167DB">
        <w:rPr>
          <w:rFonts w:ascii="Book Antiqua" w:hAnsi="Book Antiqua"/>
          <w:sz w:val="28"/>
          <w:szCs w:val="28"/>
        </w:rPr>
        <w:t>9. Clients will aid in keeping their program clean.</w:t>
      </w:r>
    </w:p>
    <w:p w:rsidR="004167DB" w:rsidRPr="004167DB" w:rsidRDefault="004167DB" w:rsidP="004167DB">
      <w:pPr>
        <w:pStyle w:val="Title"/>
        <w:widowControl w:val="0"/>
        <w:spacing w:before="60"/>
        <w:ind w:left="360" w:hanging="360"/>
        <w:rPr>
          <w:rFonts w:ascii="Book Antiqua" w:hAnsi="Book Antiqua"/>
          <w:sz w:val="28"/>
          <w:szCs w:val="28"/>
        </w:rPr>
      </w:pPr>
      <w:r w:rsidRPr="004167DB">
        <w:rPr>
          <w:rFonts w:ascii="Book Antiqua" w:hAnsi="Book Antiqua"/>
          <w:sz w:val="28"/>
          <w:szCs w:val="28"/>
        </w:rPr>
        <w:t>10. Property destruction, vandalism and stealing will not be tolerated.</w:t>
      </w:r>
    </w:p>
    <w:p w:rsidR="004167DB" w:rsidRPr="004167DB" w:rsidRDefault="004167DB" w:rsidP="004167DB">
      <w:pPr>
        <w:pStyle w:val="Title"/>
        <w:widowControl w:val="0"/>
        <w:spacing w:before="60"/>
        <w:ind w:left="360" w:hanging="360"/>
        <w:rPr>
          <w:rFonts w:ascii="Book Antiqua" w:hAnsi="Book Antiqua"/>
          <w:sz w:val="28"/>
          <w:szCs w:val="28"/>
        </w:rPr>
      </w:pPr>
      <w:r w:rsidRPr="004167DB">
        <w:rPr>
          <w:rFonts w:ascii="Book Antiqua" w:hAnsi="Book Antiqua"/>
          <w:sz w:val="28"/>
          <w:szCs w:val="28"/>
        </w:rPr>
        <w:t>11. No smoking in or in front of the building.  You must use designated smoking areas.</w:t>
      </w:r>
    </w:p>
    <w:p w:rsidR="004167DB" w:rsidRPr="004167DB" w:rsidRDefault="004167DB" w:rsidP="004167DB">
      <w:pPr>
        <w:pStyle w:val="Title"/>
        <w:widowControl w:val="0"/>
        <w:spacing w:before="60"/>
        <w:ind w:left="360" w:hanging="360"/>
        <w:rPr>
          <w:rFonts w:ascii="Book Antiqua" w:hAnsi="Book Antiqua"/>
          <w:sz w:val="28"/>
          <w:szCs w:val="28"/>
        </w:rPr>
      </w:pPr>
      <w:r w:rsidRPr="004167DB">
        <w:rPr>
          <w:rFonts w:ascii="Book Antiqua" w:hAnsi="Book Antiqua"/>
          <w:sz w:val="28"/>
          <w:szCs w:val="28"/>
        </w:rPr>
        <w:t>12. Go to staff before a problem gets out of control with a peer.</w:t>
      </w:r>
    </w:p>
    <w:p w:rsidR="004167DB" w:rsidRPr="004167DB" w:rsidRDefault="004167DB" w:rsidP="004167DB">
      <w:pPr>
        <w:pStyle w:val="Title"/>
        <w:widowControl w:val="0"/>
        <w:spacing w:before="60"/>
        <w:ind w:left="360" w:hanging="360"/>
        <w:rPr>
          <w:rFonts w:ascii="Book Antiqua" w:hAnsi="Book Antiqua"/>
          <w:sz w:val="28"/>
          <w:szCs w:val="28"/>
        </w:rPr>
      </w:pPr>
      <w:r w:rsidRPr="004167DB">
        <w:rPr>
          <w:rFonts w:ascii="Book Antiqua" w:hAnsi="Book Antiqua"/>
          <w:sz w:val="28"/>
          <w:szCs w:val="28"/>
        </w:rPr>
        <w:t>13. No food or drinks allowed in group rooms.</w:t>
      </w:r>
    </w:p>
    <w:p w:rsidR="004167DB" w:rsidRPr="004167DB" w:rsidRDefault="004167DB" w:rsidP="004167DB">
      <w:pPr>
        <w:pStyle w:val="Title"/>
        <w:widowControl w:val="0"/>
        <w:spacing w:before="60"/>
        <w:ind w:left="360" w:hanging="360"/>
        <w:rPr>
          <w:rFonts w:ascii="Book Antiqua" w:hAnsi="Book Antiqua"/>
          <w:sz w:val="28"/>
          <w:szCs w:val="28"/>
        </w:rPr>
      </w:pPr>
      <w:r w:rsidRPr="004167DB">
        <w:rPr>
          <w:rFonts w:ascii="Book Antiqua" w:hAnsi="Book Antiqua"/>
          <w:sz w:val="28"/>
          <w:szCs w:val="28"/>
        </w:rPr>
        <w:t>14. All drinks must have lids.</w:t>
      </w:r>
    </w:p>
    <w:p w:rsidR="004167DB" w:rsidRPr="004167DB" w:rsidRDefault="004167DB" w:rsidP="004167DB">
      <w:pPr>
        <w:pStyle w:val="Title"/>
        <w:widowControl w:val="0"/>
        <w:spacing w:before="60"/>
        <w:ind w:left="360" w:hanging="360"/>
        <w:rPr>
          <w:rFonts w:ascii="Book Antiqua" w:hAnsi="Book Antiqua"/>
          <w:sz w:val="28"/>
          <w:szCs w:val="28"/>
        </w:rPr>
      </w:pPr>
      <w:r w:rsidRPr="004167DB">
        <w:rPr>
          <w:rFonts w:ascii="Book Antiqua" w:hAnsi="Book Antiqua"/>
          <w:sz w:val="28"/>
          <w:szCs w:val="28"/>
        </w:rPr>
        <w:t xml:space="preserve">15. Turn cell phones off while in groups and during any other constructive activity.  If you are expecting a call, turn you phone on vibrate and leave the room before answering. </w:t>
      </w:r>
    </w:p>
    <w:p w:rsidR="004167DB" w:rsidRPr="004167DB" w:rsidRDefault="004167DB" w:rsidP="004167DB">
      <w:pPr>
        <w:pStyle w:val="Title"/>
        <w:widowControl w:val="0"/>
        <w:spacing w:before="60"/>
        <w:ind w:left="360" w:hanging="360"/>
        <w:rPr>
          <w:rFonts w:ascii="Book Antiqua" w:hAnsi="Book Antiqua"/>
          <w:sz w:val="28"/>
          <w:szCs w:val="28"/>
        </w:rPr>
      </w:pPr>
      <w:r w:rsidRPr="004167DB">
        <w:rPr>
          <w:rFonts w:ascii="Book Antiqua" w:hAnsi="Book Antiqua"/>
          <w:sz w:val="28"/>
          <w:szCs w:val="28"/>
        </w:rPr>
        <w:t xml:space="preserve">16. Do not enter staff offices without staff members present. </w:t>
      </w:r>
      <w:r w:rsidR="00DF0231">
        <w:rPr>
          <w:rFonts w:ascii="Book Antiqua" w:hAnsi="Book Antiqua"/>
          <w:sz w:val="28"/>
          <w:szCs w:val="28"/>
        </w:rPr>
        <w:t>Always knock before entering staff’s office.</w:t>
      </w:r>
    </w:p>
    <w:p w:rsidR="004167DB" w:rsidRPr="004167DB" w:rsidRDefault="004167DB" w:rsidP="004167DB">
      <w:pPr>
        <w:pStyle w:val="Title"/>
        <w:widowControl w:val="0"/>
        <w:spacing w:before="60"/>
        <w:ind w:left="360" w:hanging="360"/>
        <w:rPr>
          <w:rFonts w:ascii="Book Antiqua" w:hAnsi="Book Antiqua"/>
          <w:sz w:val="28"/>
          <w:szCs w:val="28"/>
        </w:rPr>
      </w:pPr>
      <w:r w:rsidRPr="004167DB">
        <w:rPr>
          <w:rFonts w:ascii="Book Antiqua" w:hAnsi="Book Antiqua"/>
          <w:sz w:val="28"/>
          <w:szCs w:val="28"/>
        </w:rPr>
        <w:t>17.</w:t>
      </w:r>
      <w:r>
        <w:rPr>
          <w:rFonts w:ascii="Book Antiqua" w:hAnsi="Book Antiqua"/>
          <w:sz w:val="28"/>
          <w:szCs w:val="28"/>
        </w:rPr>
        <w:t xml:space="preserve"> </w:t>
      </w:r>
      <w:r w:rsidRPr="004167DB">
        <w:rPr>
          <w:rFonts w:ascii="Book Antiqua" w:hAnsi="Book Antiqua"/>
          <w:sz w:val="28"/>
          <w:szCs w:val="28"/>
        </w:rPr>
        <w:t>Physical violence will not be tolerated.</w:t>
      </w:r>
    </w:p>
    <w:p w:rsidR="004167DB" w:rsidRPr="004167DB" w:rsidRDefault="004167DB" w:rsidP="004167DB">
      <w:pPr>
        <w:pStyle w:val="Title"/>
        <w:widowControl w:val="0"/>
        <w:spacing w:before="60"/>
        <w:ind w:left="360" w:hanging="360"/>
        <w:rPr>
          <w:rFonts w:ascii="Book Antiqua" w:hAnsi="Book Antiqua"/>
          <w:sz w:val="28"/>
          <w:szCs w:val="28"/>
        </w:rPr>
      </w:pPr>
      <w:r w:rsidRPr="004167DB">
        <w:rPr>
          <w:rFonts w:ascii="Book Antiqua" w:hAnsi="Book Antiqua"/>
          <w:sz w:val="28"/>
          <w:szCs w:val="28"/>
        </w:rPr>
        <w:t xml:space="preserve">18. No alcohol or drug use is permitted.  Participants under the influence will be sent </w:t>
      </w:r>
      <w:r>
        <w:rPr>
          <w:rFonts w:ascii="Book Antiqua" w:hAnsi="Book Antiqua"/>
          <w:sz w:val="28"/>
          <w:szCs w:val="28"/>
        </w:rPr>
        <w:t xml:space="preserve">  </w:t>
      </w:r>
      <w:r w:rsidRPr="004167DB">
        <w:rPr>
          <w:rFonts w:ascii="Book Antiqua" w:hAnsi="Book Antiqua"/>
          <w:sz w:val="28"/>
          <w:szCs w:val="28"/>
        </w:rPr>
        <w:t xml:space="preserve">home.  </w:t>
      </w:r>
    </w:p>
    <w:p w:rsidR="004167DB" w:rsidRPr="004167DB" w:rsidRDefault="004167DB" w:rsidP="004167DB">
      <w:pPr>
        <w:pStyle w:val="Title"/>
        <w:widowControl w:val="0"/>
        <w:spacing w:before="60"/>
        <w:ind w:left="360" w:hanging="360"/>
        <w:rPr>
          <w:rFonts w:ascii="Book Antiqua" w:hAnsi="Book Antiqua"/>
          <w:sz w:val="28"/>
          <w:szCs w:val="28"/>
        </w:rPr>
      </w:pPr>
      <w:r w:rsidRPr="004167DB">
        <w:rPr>
          <w:rFonts w:ascii="Book Antiqua" w:hAnsi="Book Antiqua"/>
          <w:sz w:val="28"/>
          <w:szCs w:val="28"/>
        </w:rPr>
        <w:t>19. No drug paraphernalia or weapons of any kind.</w:t>
      </w:r>
    </w:p>
    <w:p w:rsidR="004167DB" w:rsidRPr="00FD33B1" w:rsidRDefault="004167DB" w:rsidP="009D330A">
      <w:pPr>
        <w:rPr>
          <w:rFonts w:ascii="Arial" w:hAnsi="Arial" w:cs="Arial"/>
          <w:sz w:val="24"/>
          <w:szCs w:val="24"/>
        </w:rPr>
      </w:pPr>
    </w:p>
    <w:p w:rsidR="009D330A" w:rsidRDefault="009D330A" w:rsidP="00694684">
      <w:pPr>
        <w:ind w:left="360"/>
        <w:rPr>
          <w:rFonts w:ascii="Times New Roman" w:hAnsi="Times New Roman" w:cs="Times New Roman"/>
          <w:b/>
          <w:sz w:val="36"/>
        </w:rPr>
      </w:pPr>
    </w:p>
    <w:p w:rsidR="00F735FA" w:rsidRDefault="00F735FA" w:rsidP="00F735FA">
      <w:pPr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What does being a peer mentor mean to you?</w:t>
      </w:r>
    </w:p>
    <w:p w:rsidR="00F735FA" w:rsidRDefault="00F735FA" w:rsidP="00F735FA">
      <w:pPr>
        <w:rPr>
          <w:rFonts w:ascii="Times New Roman" w:hAnsi="Times New Roman" w:cs="Times New Roman"/>
          <w:b/>
          <w:sz w:val="36"/>
        </w:rPr>
      </w:pPr>
    </w:p>
    <w:p w:rsidR="00F735FA" w:rsidRDefault="00F735FA" w:rsidP="00F735FA">
      <w:pPr>
        <w:rPr>
          <w:rFonts w:ascii="Times New Roman" w:hAnsi="Times New Roman" w:cs="Times New Roman"/>
          <w:b/>
          <w:sz w:val="36"/>
        </w:rPr>
      </w:pPr>
    </w:p>
    <w:p w:rsidR="00F735FA" w:rsidRDefault="00F735FA" w:rsidP="00F735FA">
      <w:pPr>
        <w:rPr>
          <w:rFonts w:ascii="Times New Roman" w:hAnsi="Times New Roman" w:cs="Times New Roman"/>
          <w:b/>
          <w:sz w:val="36"/>
        </w:rPr>
      </w:pPr>
    </w:p>
    <w:p w:rsidR="00F735FA" w:rsidRPr="00694684" w:rsidRDefault="00F735FA" w:rsidP="00F735FA">
      <w:pPr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lastRenderedPageBreak/>
        <w:t>Availability:</w:t>
      </w:r>
    </w:p>
    <w:sectPr w:rsidR="00F735FA" w:rsidRPr="00694684" w:rsidSect="009D330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T San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A39E9"/>
    <w:multiLevelType w:val="hybridMultilevel"/>
    <w:tmpl w:val="BF3C0228"/>
    <w:lvl w:ilvl="0" w:tplc="C0F2AB6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642DC9"/>
    <w:multiLevelType w:val="hybridMultilevel"/>
    <w:tmpl w:val="8050EBD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5640A67"/>
    <w:multiLevelType w:val="hybridMultilevel"/>
    <w:tmpl w:val="83D62F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781915"/>
    <w:multiLevelType w:val="hybridMultilevel"/>
    <w:tmpl w:val="8EEC76C2"/>
    <w:lvl w:ilvl="0" w:tplc="56FC57C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8B0"/>
    <w:rsid w:val="00014867"/>
    <w:rsid w:val="00036423"/>
    <w:rsid w:val="000D2372"/>
    <w:rsid w:val="001168B0"/>
    <w:rsid w:val="00157EB9"/>
    <w:rsid w:val="001832A5"/>
    <w:rsid w:val="001F72CA"/>
    <w:rsid w:val="002404EF"/>
    <w:rsid w:val="00272446"/>
    <w:rsid w:val="00342952"/>
    <w:rsid w:val="00373040"/>
    <w:rsid w:val="003863A4"/>
    <w:rsid w:val="00395B0B"/>
    <w:rsid w:val="003D2CE3"/>
    <w:rsid w:val="004167DB"/>
    <w:rsid w:val="0043767A"/>
    <w:rsid w:val="004B7EB1"/>
    <w:rsid w:val="004D5BFF"/>
    <w:rsid w:val="00556A8F"/>
    <w:rsid w:val="005603D4"/>
    <w:rsid w:val="005D76EA"/>
    <w:rsid w:val="00694684"/>
    <w:rsid w:val="006B2551"/>
    <w:rsid w:val="006C27E0"/>
    <w:rsid w:val="006D2518"/>
    <w:rsid w:val="006D4CC8"/>
    <w:rsid w:val="00721B8C"/>
    <w:rsid w:val="0078421D"/>
    <w:rsid w:val="008B43D0"/>
    <w:rsid w:val="008E5475"/>
    <w:rsid w:val="00902028"/>
    <w:rsid w:val="00957382"/>
    <w:rsid w:val="009B10B8"/>
    <w:rsid w:val="009B3F3E"/>
    <w:rsid w:val="009D330A"/>
    <w:rsid w:val="00A02D2B"/>
    <w:rsid w:val="00A03DD6"/>
    <w:rsid w:val="00A27982"/>
    <w:rsid w:val="00B1275C"/>
    <w:rsid w:val="00BD548C"/>
    <w:rsid w:val="00C6227F"/>
    <w:rsid w:val="00C72BEC"/>
    <w:rsid w:val="00CA0E7C"/>
    <w:rsid w:val="00D04AFE"/>
    <w:rsid w:val="00DF0231"/>
    <w:rsid w:val="00E017DD"/>
    <w:rsid w:val="00E8126E"/>
    <w:rsid w:val="00F24FD3"/>
    <w:rsid w:val="00F735FA"/>
    <w:rsid w:val="00F8499E"/>
    <w:rsid w:val="00F96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68B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D330A"/>
    <w:rPr>
      <w:strike w:val="0"/>
      <w:dstrike w:val="0"/>
      <w:color w:val="006DB3"/>
      <w:u w:val="none"/>
      <w:effect w:val="none"/>
    </w:rPr>
  </w:style>
  <w:style w:type="paragraph" w:styleId="Title">
    <w:name w:val="Title"/>
    <w:link w:val="TitleChar"/>
    <w:uiPriority w:val="10"/>
    <w:qFormat/>
    <w:rsid w:val="004167DB"/>
    <w:pPr>
      <w:spacing w:after="0" w:line="240" w:lineRule="auto"/>
    </w:pPr>
    <w:rPr>
      <w:rFonts w:ascii="Rockwell Condensed" w:eastAsia="Times New Roman" w:hAnsi="Rockwell Condensed" w:cs="Times New Roman"/>
      <w:color w:val="000000"/>
      <w:kern w:val="28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4167DB"/>
    <w:rPr>
      <w:rFonts w:ascii="Rockwell Condensed" w:eastAsia="Times New Roman" w:hAnsi="Rockwell Condensed" w:cs="Times New Roman"/>
      <w:color w:val="000000"/>
      <w:kern w:val="28"/>
      <w:sz w:val="96"/>
      <w:szCs w:val="9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68B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D330A"/>
    <w:rPr>
      <w:strike w:val="0"/>
      <w:dstrike w:val="0"/>
      <w:color w:val="006DB3"/>
      <w:u w:val="none"/>
      <w:effect w:val="none"/>
    </w:rPr>
  </w:style>
  <w:style w:type="paragraph" w:styleId="Title">
    <w:name w:val="Title"/>
    <w:link w:val="TitleChar"/>
    <w:uiPriority w:val="10"/>
    <w:qFormat/>
    <w:rsid w:val="004167DB"/>
    <w:pPr>
      <w:spacing w:after="0" w:line="240" w:lineRule="auto"/>
    </w:pPr>
    <w:rPr>
      <w:rFonts w:ascii="Rockwell Condensed" w:eastAsia="Times New Roman" w:hAnsi="Rockwell Condensed" w:cs="Times New Roman"/>
      <w:color w:val="000000"/>
      <w:kern w:val="28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4167DB"/>
    <w:rPr>
      <w:rFonts w:ascii="Rockwell Condensed" w:eastAsia="Times New Roman" w:hAnsi="Rockwell Condensed" w:cs="Times New Roman"/>
      <w:color w:val="000000"/>
      <w:kern w:val="28"/>
      <w:sz w:val="96"/>
      <w:szCs w:val="9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5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elfgrowth.com/attitude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220BC4-B638-44FC-9CE9-18460F715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793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MHeusinger</dc:creator>
  <cp:lastModifiedBy>Ruth Colón-Wagner</cp:lastModifiedBy>
  <cp:revision>2</cp:revision>
  <cp:lastPrinted>2017-01-30T19:00:00Z</cp:lastPrinted>
  <dcterms:created xsi:type="dcterms:W3CDTF">2017-03-01T15:43:00Z</dcterms:created>
  <dcterms:modified xsi:type="dcterms:W3CDTF">2017-03-01T15:43:00Z</dcterms:modified>
</cp:coreProperties>
</file>